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XX</w:t>
      </w:r>
      <w:r>
        <w:rPr>
          <w:rFonts w:hint="eastAsia" w:ascii="宋体" w:hAnsi="宋体" w:cs="宋体"/>
          <w:b/>
          <w:sz w:val="44"/>
          <w:szCs w:val="44"/>
        </w:rPr>
        <w:t>（社会组织名称）关于举办</w:t>
      </w:r>
      <w:r>
        <w:rPr>
          <w:rFonts w:ascii="宋体" w:hAnsi="宋体" w:cs="宋体"/>
          <w:b/>
          <w:sz w:val="44"/>
          <w:szCs w:val="44"/>
        </w:rPr>
        <w:t>XX</w:t>
      </w:r>
      <w:r>
        <w:rPr>
          <w:rFonts w:hint="eastAsia" w:ascii="宋体" w:hAnsi="宋体" w:cs="宋体"/>
          <w:b/>
          <w:sz w:val="44"/>
          <w:szCs w:val="44"/>
        </w:rPr>
        <w:t>（评比达标表彰节庆论坛展会等）活动的请示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（模</w:t>
      </w:r>
      <w:r>
        <w:rPr>
          <w:rFonts w:ascii="宋体" w:hAnsi="宋体" w:cs="宋体"/>
          <w:b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sz w:val="44"/>
          <w:szCs w:val="44"/>
        </w:rPr>
        <w:t>板）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(</w:t>
      </w:r>
      <w:r>
        <w:rPr>
          <w:rFonts w:hint="eastAsia" w:ascii="仿宋_GB2312" w:hAnsi="仿宋" w:eastAsia="仿宋_GB2312" w:cs="仿宋"/>
          <w:sz w:val="32"/>
          <w:szCs w:val="32"/>
        </w:rPr>
        <w:t>自治区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、盟市、旗县、区）民政厅（局）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(活动举办理由)根据《内蒙古自治区社会组织活动管理办法》要求，现申请举办XX活动。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一、活动名称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涉外节庆活动须提供中英文名称。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二、活动时间、地点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X年X月X日至X日，XX盟（市）XX旗县（市、区）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三、主办单位及承办单位名称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四、活动内容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概述主要内容，包括经费预算、是否评奖及设奖情况等。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五、活动规模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包括参加人次、党政领导出席情况、邀请嘉宾人数等。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专此请示。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1、共同主办单位的书面同意函；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2、活动总体方案(包括拟邀请领导同志及外宾范围)；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3、经费预算方案(包括经费来源、计划支出明细);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4、处理突发性事件的应急预案;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5、其他相关材料，如有关行业主管部门或外事、港澳台事务主管部门审批同意的复函、评奖批准文件、公祭类材料等；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XX社会组织(公章)</w:t>
      </w:r>
    </w:p>
    <w:p>
      <w:pPr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X年X月X日</w:t>
      </w: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</w:t>
      </w:r>
    </w:p>
    <w:p>
      <w:pPr>
        <w:ind w:firstLine="1600" w:firstLineChars="5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1600" w:firstLineChars="5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(联系人:XXX，联系电话:XXXXXXXX)</w:t>
      </w:r>
    </w:p>
    <w:p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1F30"/>
    <w:rsid w:val="55511F30"/>
    <w:rsid w:val="65BA6BEC"/>
    <w:rsid w:val="7920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2021-01-21T01:49:00Z</dcterms:created>
  <dc:creator>晨</dc:creator>
  <cp:lastModifiedBy>晨</cp:lastModifiedBy>
  <dcterms:modified xsi:type="dcterms:W3CDTF">2021-01-21T01:58:18Z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