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  <w:lang w:val="en-US" w:eastAsia="zh-CN"/>
        </w:rPr>
        <w:t>2024年度市级社会组织党建工作报告表</w:t>
      </w:r>
    </w:p>
    <w:p>
      <w:pPr>
        <w:rPr>
          <w:rFonts w:hint="eastAsia" w:ascii="方正小标宋简体" w:hAnsi="方正小标宋简体" w:eastAsia="方正小标宋简体" w:cs="方正小标宋简体"/>
          <w:i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21"/>
          <w:szCs w:val="21"/>
          <w:u w:val="none"/>
          <w:lang w:val="en-US" w:eastAsia="zh-CN"/>
        </w:rPr>
        <w:t>填报人：                     联系电话：                     时间：     年  月  日</w:t>
      </w:r>
    </w:p>
    <w:tbl>
      <w:tblPr>
        <w:tblStyle w:val="4"/>
        <w:tblpPr w:leftFromText="180" w:rightFromText="180" w:vertAnchor="text" w:horzAnchor="page" w:tblpX="1410" w:tblpY="76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50"/>
        <w:gridCol w:w="90"/>
        <w:gridCol w:w="275"/>
        <w:gridCol w:w="195"/>
        <w:gridCol w:w="85"/>
        <w:gridCol w:w="105"/>
        <w:gridCol w:w="170"/>
        <w:gridCol w:w="90"/>
        <w:gridCol w:w="535"/>
        <w:gridCol w:w="5"/>
        <w:gridCol w:w="145"/>
        <w:gridCol w:w="85"/>
        <w:gridCol w:w="300"/>
        <w:gridCol w:w="305"/>
        <w:gridCol w:w="135"/>
        <w:gridCol w:w="225"/>
        <w:gridCol w:w="70"/>
        <w:gridCol w:w="110"/>
        <w:gridCol w:w="55"/>
        <w:gridCol w:w="220"/>
        <w:gridCol w:w="370"/>
        <w:gridCol w:w="165"/>
        <w:gridCol w:w="265"/>
        <w:gridCol w:w="320"/>
        <w:gridCol w:w="85"/>
        <w:gridCol w:w="125"/>
        <w:gridCol w:w="115"/>
        <w:gridCol w:w="450"/>
        <w:gridCol w:w="310"/>
        <w:gridCol w:w="25"/>
        <w:gridCol w:w="150"/>
        <w:gridCol w:w="155"/>
        <w:gridCol w:w="5"/>
        <w:gridCol w:w="285"/>
        <w:gridCol w:w="205"/>
        <w:gridCol w:w="360"/>
        <w:gridCol w:w="220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社会组织名称（全称）</w:t>
            </w:r>
          </w:p>
        </w:tc>
        <w:tc>
          <w:tcPr>
            <w:tcW w:w="4085" w:type="dxa"/>
            <w:gridSpan w:val="2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登记证号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详细办公地址</w:t>
            </w:r>
          </w:p>
        </w:tc>
        <w:tc>
          <w:tcPr>
            <w:tcW w:w="4085" w:type="dxa"/>
            <w:gridSpan w:val="2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业务主管单位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420" w:type="dxa"/>
            <w:gridSpan w:val="1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（万元）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现资产总额</w:t>
            </w:r>
          </w:p>
        </w:tc>
        <w:tc>
          <w:tcPr>
            <w:tcW w:w="2891" w:type="dxa"/>
            <w:gridSpan w:val="1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从业人员数</w:t>
            </w:r>
          </w:p>
        </w:tc>
        <w:tc>
          <w:tcPr>
            <w:tcW w:w="64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成员数</w:t>
            </w: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人员数</w:t>
            </w:r>
          </w:p>
        </w:tc>
        <w:tc>
          <w:tcPr>
            <w:tcW w:w="93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兼职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兼职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15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面貌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秘书长（或负责人）姓名</w:t>
            </w:r>
          </w:p>
        </w:tc>
        <w:tc>
          <w:tcPr>
            <w:tcW w:w="1715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面貌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党员情况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党员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64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领导成员党员数</w:t>
            </w:r>
          </w:p>
        </w:tc>
        <w:tc>
          <w:tcPr>
            <w:tcW w:w="74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</w:t>
            </w:r>
          </w:p>
        </w:tc>
        <w:tc>
          <w:tcPr>
            <w:tcW w:w="68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工作人员党员数</w:t>
            </w:r>
          </w:p>
        </w:tc>
        <w:tc>
          <w:tcPr>
            <w:tcW w:w="775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</w:t>
            </w:r>
          </w:p>
        </w:tc>
        <w:tc>
          <w:tcPr>
            <w:tcW w:w="6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专职党务工作者数</w:t>
            </w:r>
          </w:p>
        </w:tc>
        <w:tc>
          <w:tcPr>
            <w:tcW w:w="48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45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兼职</w:t>
            </w:r>
          </w:p>
        </w:tc>
        <w:tc>
          <w:tcPr>
            <w:tcW w:w="68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兼职</w:t>
            </w:r>
          </w:p>
        </w:tc>
        <w:tc>
          <w:tcPr>
            <w:tcW w:w="6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（人数）</w:t>
            </w:r>
          </w:p>
        </w:tc>
        <w:tc>
          <w:tcPr>
            <w:tcW w:w="1780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已转入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原工作单位</w:t>
            </w:r>
          </w:p>
        </w:tc>
        <w:tc>
          <w:tcPr>
            <w:tcW w:w="118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挂靠单位</w:t>
            </w: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属地街道社区</w:t>
            </w:r>
          </w:p>
        </w:tc>
        <w:tc>
          <w:tcPr>
            <w:tcW w:w="1495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业务主管单位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发展党员情况</w:t>
            </w:r>
          </w:p>
        </w:tc>
        <w:tc>
          <w:tcPr>
            <w:tcW w:w="1780" w:type="dxa"/>
            <w:gridSpan w:val="1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申请入党数</w:t>
            </w:r>
          </w:p>
        </w:tc>
        <w:tc>
          <w:tcPr>
            <w:tcW w:w="1790" w:type="dxa"/>
            <w:gridSpan w:val="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入党积极分子数</w:t>
            </w:r>
          </w:p>
        </w:tc>
        <w:tc>
          <w:tcPr>
            <w:tcW w:w="1525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发展对象数</w:t>
            </w:r>
          </w:p>
        </w:tc>
        <w:tc>
          <w:tcPr>
            <w:tcW w:w="2201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2024年实际发展数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已建立党组织的社会组织填写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党组织名称</w:t>
            </w:r>
          </w:p>
        </w:tc>
        <w:tc>
          <w:tcPr>
            <w:tcW w:w="4040" w:type="dxa"/>
            <w:gridSpan w:val="2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716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上级党组织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560" w:type="dxa"/>
            <w:gridSpan w:val="1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党组织成立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批准机关</w:t>
            </w:r>
          </w:p>
        </w:tc>
        <w:tc>
          <w:tcPr>
            <w:tcW w:w="2891" w:type="dxa"/>
            <w:gridSpan w:val="1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455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党总支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党支部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党小组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组织形式</w:t>
            </w:r>
          </w:p>
        </w:tc>
        <w:tc>
          <w:tcPr>
            <w:tcW w:w="1575" w:type="dxa"/>
            <w:gridSpan w:val="8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单独建制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单独非建制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联合建制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联合非建制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11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隶属关系</w:t>
            </w:r>
          </w:p>
        </w:tc>
        <w:tc>
          <w:tcPr>
            <w:tcW w:w="1866" w:type="dxa"/>
            <w:gridSpan w:val="8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属地管理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业务主管单位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行业党委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未建立建制性党组织原因（非建制党组织填写）</w:t>
            </w:r>
          </w:p>
        </w:tc>
        <w:tc>
          <w:tcPr>
            <w:tcW w:w="5746" w:type="dxa"/>
            <w:gridSpan w:val="2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党组织书记情况</w:t>
            </w:r>
          </w:p>
        </w:tc>
        <w:tc>
          <w:tcPr>
            <w:tcW w:w="66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59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79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80" w:type="dxa"/>
            <w:gridSpan w:val="1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社会组织兼任职务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党群活动室情况</w:t>
            </w:r>
          </w:p>
        </w:tc>
        <w:tc>
          <w:tcPr>
            <w:tcW w:w="7206" w:type="dxa"/>
            <w:gridSpan w:val="3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有□ 无□， 如果有，面积：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㎡，   专用□  借用□  租用□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06" w:type="dxa"/>
            <w:gridSpan w:val="36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党旗：有□无□，党员名册：有□无□，规章制度：有□无□，电教设备：有□无□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桌椅：有□无□，计 算 机：有□无□，图书资料：有□无□，档 案 柜：有□无□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活动经费</w:t>
            </w:r>
          </w:p>
        </w:tc>
        <w:tc>
          <w:tcPr>
            <w:tcW w:w="7206" w:type="dxa"/>
            <w:gridSpan w:val="3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有□ 无□，如果有，每年    元，来源：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组织生活开展情况</w:t>
            </w:r>
          </w:p>
        </w:tc>
        <w:tc>
          <w:tcPr>
            <w:tcW w:w="7206" w:type="dxa"/>
            <w:gridSpan w:val="3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党员大会： 次，支委会： 次，党小组会： 次，党课：  次</w:t>
            </w:r>
          </w:p>
        </w:tc>
      </w:tr>
    </w:tbl>
    <w:p>
      <w:pPr>
        <w:ind w:firstLine="6090" w:firstLineChars="29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（此表两页正反面打印）</w:t>
      </w:r>
    </w:p>
    <w:tbl>
      <w:tblPr>
        <w:tblStyle w:val="4"/>
        <w:tblpPr w:leftFromText="180" w:rightFromText="180" w:vertAnchor="text" w:horzAnchor="page" w:tblpX="1410" w:tblpY="76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55"/>
        <w:gridCol w:w="1140"/>
        <w:gridCol w:w="225"/>
        <w:gridCol w:w="290"/>
        <w:gridCol w:w="445"/>
        <w:gridCol w:w="465"/>
        <w:gridCol w:w="165"/>
        <w:gridCol w:w="285"/>
        <w:gridCol w:w="20"/>
        <w:gridCol w:w="300"/>
        <w:gridCol w:w="355"/>
        <w:gridCol w:w="225"/>
        <w:gridCol w:w="140"/>
        <w:gridCol w:w="85"/>
        <w:gridCol w:w="215"/>
        <w:gridCol w:w="325"/>
        <w:gridCol w:w="290"/>
        <w:gridCol w:w="60"/>
        <w:gridCol w:w="295"/>
        <w:gridCol w:w="540"/>
        <w:gridCol w:w="1050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未建立（依托挂靠）党组织的社会组织填写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依托挂靠党组织名称</w:t>
            </w:r>
          </w:p>
        </w:tc>
        <w:tc>
          <w:tcPr>
            <w:tcW w:w="2775" w:type="dxa"/>
            <w:gridSpan w:val="1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依托挂靠时间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依托挂靠渠道</w:t>
            </w:r>
          </w:p>
        </w:tc>
        <w:tc>
          <w:tcPr>
            <w:tcW w:w="6126" w:type="dxa"/>
            <w:gridSpan w:val="1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业务主管单位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属地管理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行业党委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其他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依托挂靠党组织书记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63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是否在本社会组织任职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社会组织党建责任人（或联络员）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9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346" w:type="dxa"/>
            <w:gridSpan w:val="22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社会组织是否和依托挂靠党组织联合开展活动，  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开展过什么活动：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346" w:type="dxa"/>
            <w:gridSpan w:val="22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党员是否参加依托挂靠党组织的组织生活，   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参加过什么活动：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未建立党组织的原因</w:t>
            </w:r>
          </w:p>
        </w:tc>
        <w:tc>
          <w:tcPr>
            <w:tcW w:w="5836" w:type="dxa"/>
            <w:gridSpan w:val="1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党建指导员情况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派驻时间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03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975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全年深入社会组织指导（   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帮助社会组织解决了什么问题</w:t>
            </w:r>
          </w:p>
        </w:tc>
        <w:tc>
          <w:tcPr>
            <w:tcW w:w="6351" w:type="dxa"/>
            <w:gridSpan w:val="2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群团组织情况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是否建立工会</w:t>
            </w:r>
          </w:p>
        </w:tc>
        <w:tc>
          <w:tcPr>
            <w:tcW w:w="2195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建立时间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是否建立团组织</w:t>
            </w:r>
          </w:p>
        </w:tc>
        <w:tc>
          <w:tcPr>
            <w:tcW w:w="219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建立时间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是否建立妇联组织</w:t>
            </w:r>
          </w:p>
        </w:tc>
        <w:tc>
          <w:tcPr>
            <w:tcW w:w="219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建立时间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4330" w:type="dxa"/>
            <w:gridSpan w:val="8"/>
          </w:tcPr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社会组织党组织盖章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（无党组织章盖公章）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书记（党建责任人）签字：</w:t>
            </w:r>
          </w:p>
          <w:p>
            <w:pPr>
              <w:ind w:firstLine="2730" w:firstLineChars="1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625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包头市社会组织党建办审核意见</w:t>
            </w:r>
          </w:p>
        </w:tc>
        <w:tc>
          <w:tcPr>
            <w:tcW w:w="3136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负责人签字：</w:t>
            </w:r>
          </w:p>
          <w:p>
            <w:pPr>
              <w:ind w:firstLine="1470" w:firstLineChars="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ind w:left="0" w:leftChars="0" w:hanging="10" w:firstLineChars="0"/>
        <w:jc w:val="left"/>
        <w:rPr>
          <w:rFonts w:hint="eastAsia" w:ascii="宋体" w:hAnsi="宋体" w:cs="宋体"/>
          <w:bCs/>
          <w:szCs w:val="21"/>
          <w:lang w:eastAsia="zh-CN"/>
        </w:rPr>
      </w:pPr>
      <w:r>
        <w:rPr>
          <w:rFonts w:hint="eastAsia"/>
          <w:lang w:val="en-US" w:eastAsia="zh-CN"/>
        </w:rPr>
        <w:t>备注：1、</w:t>
      </w:r>
      <w:r>
        <w:rPr>
          <w:rFonts w:hint="eastAsia" w:ascii="宋体" w:hAnsi="宋体" w:cs="宋体"/>
          <w:bCs/>
          <w:szCs w:val="21"/>
        </w:rPr>
        <w:t>此表一式</w:t>
      </w:r>
      <w:r>
        <w:rPr>
          <w:rFonts w:hint="eastAsia" w:ascii="宋体" w:hAnsi="宋体" w:cs="宋体"/>
          <w:bCs/>
          <w:szCs w:val="21"/>
          <w:lang w:eastAsia="zh-CN"/>
        </w:rPr>
        <w:t>三</w:t>
      </w:r>
      <w:r>
        <w:rPr>
          <w:rFonts w:hint="eastAsia" w:ascii="宋体" w:hAnsi="宋体" w:cs="宋体"/>
          <w:bCs/>
          <w:szCs w:val="21"/>
        </w:rPr>
        <w:t>份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>
      <w:pPr>
        <w:ind w:left="210" w:leftChars="100" w:firstLine="409" w:firstLineChars="195"/>
        <w:jc w:val="left"/>
        <w:rPr>
          <w:rFonts w:hint="eastAsia" w:ascii="宋体" w:hAnsi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>2、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>报此表时需同时提供一份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意识形态工作和诚信自律承诺书。</w:t>
      </w:r>
    </w:p>
    <w:p>
      <w:pPr>
        <w:ind w:left="210" w:leftChars="100" w:firstLine="409" w:firstLineChars="195"/>
        <w:jc w:val="left"/>
        <w:rPr>
          <w:rFonts w:hint="default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szCs w:val="21"/>
        </w:rPr>
        <w:t>咨询电话：</w:t>
      </w:r>
      <w:r>
        <w:rPr>
          <w:rFonts w:hint="eastAsia" w:ascii="宋体" w:hAnsi="宋体" w:cs="宋体"/>
          <w:bCs/>
          <w:szCs w:val="21"/>
          <w:lang w:val="en-US" w:eastAsia="zh-CN"/>
        </w:rPr>
        <w:t>6862210</w:t>
      </w:r>
    </w:p>
    <w:p>
      <w:pPr>
        <w:ind w:left="0" w:leftChars="0" w:hanging="10" w:firstLineChars="0"/>
        <w:jc w:val="left"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left="0" w:leftChars="0" w:hanging="10" w:firstLineChars="0"/>
        <w:jc w:val="left"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填表说明及注意事项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一、填表说明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1、“从业人员”指：在本社会组织工作并取得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劳动报酬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的全部人员数。包括在岗职工、再就业的离退休人员、兼职人员、借用的外单位人员和第二职业者。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“领导成员”指：社会团体的会长(理事长主席)、副会长(副理事长副主席)、秘书长，分会会长(主任委员)、副会长(副主任委员);民办非企业单位的院长(校长、所长、主任)、副院长(副校长、副所长、副主任)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3、“工作人员”指：社会组织内除“领导成员”之外的其他人员。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4、“领导成员”和“工作人员”均不包括名誉职务、常务理事、理事。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5、“专职工作人员”是指专门从事社会组织工作的人员，包括长期（6个月以上）在社会组织的社会聘用人员、从其它组织和单位借用人员、离退休返聘人员。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6、“兼职工作人员”是指兼职从事社会组织工作的人员。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7、“建制党组织”指：上级党组织批准成立的正式党组织，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8、“非建制党组织”指：虽已经批准成立党组织，但党组织中党员的组织关系未转入，党费还交原所在党组织。非建制党组织没有发展和处分党员的权力。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二、注意事项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1、《2024年度社会组织党建工作报告表》一式三份，包头市社会组织党建办公室、包头市社会组织管理局、社会组织各一份。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表中的内容必须填写齐全，真实准确，包括签字、盖章、日期不得遗漏。</w:t>
      </w:r>
    </w:p>
    <w:p>
      <w:pPr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2、表中领导成员数不少于3人，党员人数=领导成员党员数+工作人员党员数+专职党务工作者数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3、需同时提供一份：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意识形态工作和诚信自律承诺书。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4、报送地址：包头市行政审批和政务服务局民政窗口（建华南路）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咨询电话：6862210</w:t>
      </w:r>
      <w:bookmarkStart w:id="0" w:name="_GoBack"/>
      <w:bookmarkEnd w:id="0"/>
    </w:p>
    <w:sectPr>
      <w:pgSz w:w="11906" w:h="16838"/>
      <w:pgMar w:top="1270" w:right="1576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RhZjlkZmJkOTVhYWQ1MGE3NTNlNzhkMGUwZmYifQ=="/>
    <w:docVar w:name="KSO_WPS_MARK_KEY" w:val="799c7a57-97e4-4fcc-a898-c8abccd491db"/>
  </w:docVars>
  <w:rsids>
    <w:rsidRoot w:val="5C5552E2"/>
    <w:rsid w:val="00F061A8"/>
    <w:rsid w:val="0AA057D3"/>
    <w:rsid w:val="166A6C42"/>
    <w:rsid w:val="1F4802F6"/>
    <w:rsid w:val="32E474AC"/>
    <w:rsid w:val="334E7C57"/>
    <w:rsid w:val="36EF2950"/>
    <w:rsid w:val="40CF38B6"/>
    <w:rsid w:val="46120DE2"/>
    <w:rsid w:val="4ED2300D"/>
    <w:rsid w:val="5C5552E2"/>
    <w:rsid w:val="5D5B2E7C"/>
    <w:rsid w:val="5F5B2A42"/>
    <w:rsid w:val="628800B6"/>
    <w:rsid w:val="65341609"/>
    <w:rsid w:val="7577BBC3"/>
    <w:rsid w:val="78411C5A"/>
    <w:rsid w:val="7B282CBA"/>
    <w:rsid w:val="7E0D6815"/>
    <w:rsid w:val="7F2B2608"/>
    <w:rsid w:val="D6FF4B79"/>
    <w:rsid w:val="EBCFC1CA"/>
    <w:rsid w:val="F4774860"/>
    <w:rsid w:val="F5BF0D99"/>
    <w:rsid w:val="F7BFA753"/>
    <w:rsid w:val="FA6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2011</Words>
  <Characters>2045</Characters>
  <Lines>0</Lines>
  <Paragraphs>0</Paragraphs>
  <TotalTime>12</TotalTime>
  <ScaleCrop>false</ScaleCrop>
  <LinksUpToDate>false</LinksUpToDate>
  <CharactersWithSpaces>2199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2021-03-07T19:52:00Z</dcterms:created>
  <dc:creator>脚鸭子撞线</dc:creator>
  <cp:lastModifiedBy>uos</cp:lastModifiedBy>
  <cp:lastPrinted>2025-02-28T17:10:21Z</cp:lastPrinted>
  <dcterms:modified xsi:type="dcterms:W3CDTF">2025-02-28T17:11:19Z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10599FFC1F544D389A1ED8AC65583D96_13</vt:lpwstr>
  </property>
</Properties>
</file>